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F6AA7" w14:textId="77777777" w:rsidR="002414D2" w:rsidRPr="00A841D1" w:rsidRDefault="002414D2" w:rsidP="00A841D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A841D1">
        <w:rPr>
          <w:rStyle w:val="eop"/>
          <w:rFonts w:ascii="Arial" w:hAnsi="Arial" w:cs="Arial"/>
          <w:sz w:val="36"/>
          <w:szCs w:val="36"/>
        </w:rPr>
        <w:t> </w:t>
      </w:r>
      <w:r w:rsidR="00A841D1" w:rsidRPr="00A841D1">
        <w:rPr>
          <w:rStyle w:val="eop"/>
          <w:rFonts w:ascii="Arial" w:hAnsi="Arial" w:cs="Arial"/>
          <w:sz w:val="36"/>
          <w:szCs w:val="36"/>
        </w:rPr>
        <w:t xml:space="preserve">Dr Mustafa Ahmed </w:t>
      </w:r>
      <w:bookmarkStart w:id="0" w:name="_GoBack"/>
      <w:bookmarkEnd w:id="0"/>
    </w:p>
    <w:p w14:paraId="093B5553" w14:textId="77777777" w:rsidR="00A841D1" w:rsidRPr="00A841D1" w:rsidRDefault="00E27194" w:rsidP="00A841D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A841D1">
        <w:rPr>
          <w:rStyle w:val="normaltextrun"/>
          <w:rFonts w:ascii="Arial" w:hAnsi="Arial" w:cs="Arial"/>
          <w:sz w:val="28"/>
          <w:szCs w:val="28"/>
          <w:lang w:val="en-US"/>
        </w:rPr>
        <w:t>Dr.</w:t>
      </w:r>
      <w:r w:rsidR="002414D2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 Mustafa Hassan Ahmed Guma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 is an obstetrician and Gynaecologist and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>a specialist in fetal medicine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 working at the Royal Free Foundation Trust. He worked at the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>Harris birth Right Research Centre of fetal medici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ne (2009-2014) and completed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>FMF fetal medicine fellowship training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 under supervision of Professor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>Kypros Nicolaides.</w:t>
      </w:r>
      <w:r w:rsidR="00A841D1" w:rsidRPr="00A841D1">
        <w:rPr>
          <w:rStyle w:val="eop"/>
          <w:rFonts w:ascii="Arial" w:hAnsi="Arial" w:cs="Arial"/>
          <w:sz w:val="28"/>
          <w:szCs w:val="28"/>
        </w:rPr>
        <w:t> </w:t>
      </w:r>
      <w:r w:rsidR="00A841D1" w:rsidRPr="00A841D1">
        <w:rPr>
          <w:rStyle w:val="eop"/>
          <w:rFonts w:ascii="Arial" w:hAnsi="Arial" w:cs="Arial"/>
          <w:sz w:val="28"/>
          <w:szCs w:val="28"/>
        </w:rPr>
        <w:t xml:space="preserve">Dr Ahmed conducted a series of research in the field of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>proteometic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 markers in screening for Down’s syndrome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 as well as PPH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>.</w:t>
      </w:r>
      <w:r w:rsidR="00A841D1" w:rsidRPr="00A841D1">
        <w:rPr>
          <w:rStyle w:val="eop"/>
          <w:rFonts w:ascii="Arial" w:hAnsi="Arial" w:cs="Arial"/>
          <w:sz w:val="28"/>
          <w:szCs w:val="28"/>
        </w:rPr>
        <w:t> 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He is the </w:t>
      </w:r>
      <w:r w:rsidR="000A14E3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founder and organizer of </w:t>
      </w:r>
      <w:r w:rsidR="003A5742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the free of charge </w:t>
      </w:r>
      <w:r w:rsidR="000A14E3" w:rsidRPr="00A841D1">
        <w:rPr>
          <w:rStyle w:val="normaltextrun"/>
          <w:rFonts w:ascii="Arial" w:hAnsi="Arial" w:cs="Arial"/>
          <w:sz w:val="28"/>
          <w:szCs w:val="28"/>
          <w:lang w:val="en-US"/>
        </w:rPr>
        <w:t>(</w:t>
      </w:r>
      <w:r w:rsidR="000A14E3" w:rsidRPr="00A841D1">
        <w:rPr>
          <w:rStyle w:val="spellingerror"/>
          <w:rFonts w:ascii="Arial" w:hAnsi="Arial" w:cs="Arial"/>
          <w:sz w:val="28"/>
          <w:szCs w:val="28"/>
          <w:lang w:val="en-US"/>
        </w:rPr>
        <w:t>mrcogtrademark</w:t>
      </w:r>
      <w:r w:rsidR="000A14E3" w:rsidRPr="00A841D1">
        <w:rPr>
          <w:rStyle w:val="normaltextrun"/>
          <w:rFonts w:ascii="Arial" w:hAnsi="Arial" w:cs="Arial"/>
          <w:sz w:val="28"/>
          <w:szCs w:val="28"/>
          <w:lang w:val="en-US"/>
        </w:rPr>
        <w:t> grou</w:t>
      </w:r>
      <w:r w:rsidR="000C64DF" w:rsidRPr="00A841D1">
        <w:rPr>
          <w:rStyle w:val="normaltextrun"/>
          <w:rFonts w:ascii="Arial" w:hAnsi="Arial" w:cs="Arial"/>
          <w:sz w:val="28"/>
          <w:szCs w:val="28"/>
          <w:lang w:val="en-US"/>
        </w:rPr>
        <w:t>p</w:t>
      </w:r>
      <w:r w:rsidR="003A5742" w:rsidRPr="00A841D1">
        <w:rPr>
          <w:rStyle w:val="normaltextrun"/>
          <w:rFonts w:ascii="Arial" w:hAnsi="Arial" w:cs="Arial"/>
          <w:sz w:val="28"/>
          <w:szCs w:val="28"/>
          <w:lang w:val="en-US"/>
        </w:rPr>
        <w:t>- MTG</w:t>
      </w:r>
      <w:r w:rsidR="000C64DF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), which includes </w:t>
      </w:r>
      <w:r w:rsidR="00555AE1" w:rsidRPr="00A841D1">
        <w:rPr>
          <w:rStyle w:val="normaltextrun"/>
          <w:rFonts w:ascii="Arial" w:hAnsi="Arial" w:cs="Arial"/>
          <w:sz w:val="28"/>
          <w:szCs w:val="28"/>
          <w:lang w:val="en-US"/>
        </w:rPr>
        <w:t>around 40</w:t>
      </w:r>
      <w:r w:rsidR="000C64DF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00 </w:t>
      </w:r>
      <w:r w:rsidR="000A14E3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obstetricians from all over the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world, </w:t>
      </w:r>
      <w:r w:rsidR="00746A63" w:rsidRPr="00A841D1">
        <w:rPr>
          <w:rStyle w:val="normaltextrun"/>
          <w:rFonts w:ascii="Arial" w:hAnsi="Arial" w:cs="Arial"/>
          <w:sz w:val="28"/>
          <w:szCs w:val="28"/>
          <w:lang w:val="en-US"/>
        </w:rPr>
        <w:t>helping</w:t>
      </w:r>
      <w:r w:rsidR="000A14E3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doctors </w:t>
      </w:r>
      <w:r w:rsidR="000A14E3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pass MRCOG </w:t>
      </w:r>
      <w:r w:rsidR="000C64DF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part 2 and 3 </w:t>
      </w:r>
      <w:r w:rsidR="00A841D1" w:rsidRPr="00A841D1">
        <w:rPr>
          <w:rStyle w:val="normaltextrun"/>
          <w:rFonts w:ascii="Arial" w:hAnsi="Arial" w:cs="Arial"/>
          <w:sz w:val="28"/>
          <w:szCs w:val="28"/>
          <w:lang w:val="en-US"/>
        </w:rPr>
        <w:t xml:space="preserve">exam. He also </w:t>
      </w:r>
      <w:r w:rsidR="003A5742" w:rsidRPr="00A841D1">
        <w:rPr>
          <w:rStyle w:val="eop"/>
          <w:rFonts w:ascii="Arial" w:hAnsi="Arial" w:cs="Arial"/>
          <w:sz w:val="28"/>
          <w:szCs w:val="28"/>
        </w:rPr>
        <w:t>organize</w:t>
      </w:r>
      <w:r w:rsidR="00A841D1" w:rsidRPr="00A841D1">
        <w:rPr>
          <w:rStyle w:val="eop"/>
          <w:rFonts w:ascii="Arial" w:hAnsi="Arial" w:cs="Arial"/>
          <w:sz w:val="28"/>
          <w:szCs w:val="28"/>
        </w:rPr>
        <w:t>s</w:t>
      </w:r>
      <w:r w:rsidR="003A5742" w:rsidRPr="00A841D1">
        <w:rPr>
          <w:rStyle w:val="eop"/>
          <w:rFonts w:ascii="Arial" w:hAnsi="Arial" w:cs="Arial"/>
          <w:sz w:val="28"/>
          <w:szCs w:val="28"/>
        </w:rPr>
        <w:t xml:space="preserve"> online sessions for MRCOG part 2 and 3</w:t>
      </w:r>
      <w:r w:rsidR="00A841D1">
        <w:rPr>
          <w:rStyle w:val="eop"/>
          <w:rFonts w:ascii="Arial" w:hAnsi="Arial" w:cs="Arial"/>
          <w:sz w:val="28"/>
          <w:szCs w:val="28"/>
        </w:rPr>
        <w:t>,</w:t>
      </w:r>
      <w:r w:rsidR="003A5742" w:rsidRPr="00A841D1">
        <w:rPr>
          <w:rStyle w:val="eop"/>
          <w:rFonts w:ascii="Arial" w:hAnsi="Arial" w:cs="Arial"/>
          <w:sz w:val="28"/>
          <w:szCs w:val="28"/>
        </w:rPr>
        <w:t xml:space="preserve"> to help the overseas doctors </w:t>
      </w:r>
      <w:r w:rsidR="00A841D1">
        <w:rPr>
          <w:rStyle w:val="eop"/>
          <w:rFonts w:ascii="Arial" w:hAnsi="Arial" w:cs="Arial"/>
          <w:sz w:val="28"/>
          <w:szCs w:val="28"/>
        </w:rPr>
        <w:t>with no</w:t>
      </w:r>
      <w:r w:rsidR="003A5742" w:rsidRPr="00A841D1">
        <w:rPr>
          <w:rStyle w:val="eop"/>
          <w:rFonts w:ascii="Arial" w:hAnsi="Arial" w:cs="Arial"/>
          <w:sz w:val="28"/>
          <w:szCs w:val="28"/>
        </w:rPr>
        <w:t xml:space="preserve"> access to UK courses or unable to travel to UK to prepare for t</w:t>
      </w:r>
      <w:r w:rsidR="00A841D1" w:rsidRPr="00A841D1">
        <w:rPr>
          <w:rStyle w:val="eop"/>
          <w:rFonts w:ascii="Arial" w:hAnsi="Arial" w:cs="Arial"/>
          <w:sz w:val="28"/>
          <w:szCs w:val="28"/>
        </w:rPr>
        <w:t xml:space="preserve">he exam in their </w:t>
      </w:r>
      <w:r w:rsidR="00A841D1">
        <w:rPr>
          <w:rStyle w:val="eop"/>
          <w:rFonts w:ascii="Arial" w:hAnsi="Arial" w:cs="Arial"/>
          <w:sz w:val="28"/>
          <w:szCs w:val="28"/>
        </w:rPr>
        <w:t>own</w:t>
      </w:r>
      <w:r w:rsidR="00A841D1" w:rsidRPr="00A841D1">
        <w:rPr>
          <w:rStyle w:val="eop"/>
          <w:rFonts w:ascii="Arial" w:hAnsi="Arial" w:cs="Arial"/>
          <w:sz w:val="28"/>
          <w:szCs w:val="28"/>
        </w:rPr>
        <w:t xml:space="preserve"> countries. He is co-editor of</w:t>
      </w:r>
      <w:r w:rsidR="00A841D1" w:rsidRPr="00A841D1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3A5742" w:rsidRPr="00A841D1">
        <w:rPr>
          <w:rStyle w:val="normaltextrun"/>
          <w:rFonts w:ascii="Arial" w:hAnsi="Arial" w:cs="Arial"/>
          <w:sz w:val="28"/>
          <w:szCs w:val="28"/>
        </w:rPr>
        <w:t>(</w:t>
      </w:r>
      <w:r w:rsidR="00D72535" w:rsidRPr="00A841D1">
        <w:rPr>
          <w:rStyle w:val="normaltextrun"/>
          <w:rFonts w:ascii="Arial" w:hAnsi="Arial" w:cs="Arial"/>
          <w:sz w:val="28"/>
          <w:szCs w:val="28"/>
        </w:rPr>
        <w:t>Mastering single best questions for MRCOG part 2</w:t>
      </w:r>
      <w:r w:rsidR="003A5742" w:rsidRPr="00A841D1">
        <w:rPr>
          <w:rStyle w:val="normaltextrun"/>
          <w:rFonts w:ascii="Arial" w:hAnsi="Arial" w:cs="Arial"/>
          <w:sz w:val="28"/>
          <w:szCs w:val="28"/>
        </w:rPr>
        <w:t xml:space="preserve">) </w:t>
      </w:r>
      <w:r w:rsidR="00A841D1" w:rsidRPr="00A841D1">
        <w:rPr>
          <w:rStyle w:val="normaltextrun"/>
          <w:rFonts w:ascii="Arial" w:hAnsi="Arial" w:cs="Arial"/>
          <w:sz w:val="28"/>
          <w:szCs w:val="28"/>
        </w:rPr>
        <w:t xml:space="preserve">book </w:t>
      </w:r>
      <w:r w:rsidR="00746A63" w:rsidRPr="00A841D1">
        <w:rPr>
          <w:rStyle w:val="normaltextrun"/>
          <w:rFonts w:ascii="Arial" w:hAnsi="Arial" w:cs="Arial"/>
          <w:sz w:val="28"/>
          <w:szCs w:val="28"/>
        </w:rPr>
        <w:t xml:space="preserve">- Cambridge </w:t>
      </w:r>
      <w:r w:rsidR="00A841D1" w:rsidRPr="00A841D1">
        <w:rPr>
          <w:rStyle w:val="normaltextrun"/>
          <w:rFonts w:ascii="Arial" w:hAnsi="Arial" w:cs="Arial"/>
          <w:sz w:val="28"/>
          <w:szCs w:val="28"/>
        </w:rPr>
        <w:t>University</w:t>
      </w:r>
      <w:r w:rsidR="00746A63" w:rsidRPr="00A841D1">
        <w:rPr>
          <w:rStyle w:val="normaltextrun"/>
          <w:rFonts w:ascii="Arial" w:hAnsi="Arial" w:cs="Arial"/>
          <w:sz w:val="28"/>
          <w:szCs w:val="28"/>
        </w:rPr>
        <w:t xml:space="preserve"> press- UK</w:t>
      </w:r>
      <w:r w:rsidR="00A841D1" w:rsidRPr="00A841D1">
        <w:rPr>
          <w:rStyle w:val="normaltextrun"/>
          <w:rFonts w:ascii="Arial" w:hAnsi="Arial" w:cs="Arial"/>
          <w:sz w:val="28"/>
          <w:szCs w:val="28"/>
        </w:rPr>
        <w:t>.</w:t>
      </w:r>
      <w:r w:rsidR="000A14E3" w:rsidRPr="00A841D1">
        <w:rPr>
          <w:rStyle w:val="eop"/>
          <w:rFonts w:ascii="Arial" w:hAnsi="Arial" w:cs="Arial"/>
          <w:sz w:val="28"/>
          <w:szCs w:val="28"/>
        </w:rPr>
        <w:t> </w:t>
      </w:r>
    </w:p>
    <w:p w14:paraId="4444FDA9" w14:textId="77777777" w:rsidR="00A841D1" w:rsidRPr="00A841D1" w:rsidRDefault="00A841D1" w:rsidP="00A841D1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Arial" w:hAnsi="Arial" w:cs="Arial"/>
          <w:sz w:val="28"/>
          <w:szCs w:val="28"/>
        </w:rPr>
      </w:pPr>
    </w:p>
    <w:p w14:paraId="25C41230" w14:textId="77777777" w:rsidR="00842619" w:rsidRPr="00A841D1" w:rsidRDefault="00842619" w:rsidP="00A841D1">
      <w:pPr>
        <w:pStyle w:val="ListParagraph"/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sectPr w:rsidR="00842619" w:rsidRPr="00A84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4E77E" w14:textId="77777777" w:rsidR="00F83404" w:rsidRDefault="00F83404" w:rsidP="00E27194">
      <w:pPr>
        <w:spacing w:after="0" w:line="240" w:lineRule="auto"/>
      </w:pPr>
      <w:r>
        <w:separator/>
      </w:r>
    </w:p>
  </w:endnote>
  <w:endnote w:type="continuationSeparator" w:id="0">
    <w:p w14:paraId="6137C1B8" w14:textId="77777777" w:rsidR="00F83404" w:rsidRDefault="00F83404" w:rsidP="00E2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A9473" w14:textId="77777777" w:rsidR="00F83404" w:rsidRDefault="00F83404" w:rsidP="00E27194">
      <w:pPr>
        <w:spacing w:after="0" w:line="240" w:lineRule="auto"/>
      </w:pPr>
      <w:r>
        <w:separator/>
      </w:r>
    </w:p>
  </w:footnote>
  <w:footnote w:type="continuationSeparator" w:id="0">
    <w:p w14:paraId="35BB9FE6" w14:textId="77777777" w:rsidR="00F83404" w:rsidRDefault="00F83404" w:rsidP="00E2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508"/>
    <w:multiLevelType w:val="multilevel"/>
    <w:tmpl w:val="6BCE5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199C"/>
    <w:multiLevelType w:val="multilevel"/>
    <w:tmpl w:val="5454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224771"/>
    <w:multiLevelType w:val="multilevel"/>
    <w:tmpl w:val="028CE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C24B8"/>
    <w:multiLevelType w:val="multilevel"/>
    <w:tmpl w:val="BCC2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E97910"/>
    <w:multiLevelType w:val="multilevel"/>
    <w:tmpl w:val="6F6C0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B3BCB"/>
    <w:multiLevelType w:val="multilevel"/>
    <w:tmpl w:val="B4526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560FE"/>
    <w:multiLevelType w:val="multilevel"/>
    <w:tmpl w:val="6226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660834"/>
    <w:multiLevelType w:val="hybridMultilevel"/>
    <w:tmpl w:val="64E8A04E"/>
    <w:lvl w:ilvl="0" w:tplc="620CDF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37A7A"/>
    <w:multiLevelType w:val="multilevel"/>
    <w:tmpl w:val="1D269A7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-"/>
      <w:lvlJc w:val="left"/>
      <w:pPr>
        <w:ind w:left="1515" w:hanging="435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asciiTheme="minorHAnsi" w:eastAsiaTheme="minorHAnsi" w:hAnsiTheme="minorHAnsi" w:cstheme="minorBidi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105180"/>
    <w:multiLevelType w:val="multilevel"/>
    <w:tmpl w:val="DEA4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591808"/>
    <w:multiLevelType w:val="multilevel"/>
    <w:tmpl w:val="1FB83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0382C"/>
    <w:multiLevelType w:val="multilevel"/>
    <w:tmpl w:val="3F50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0057DC"/>
    <w:multiLevelType w:val="multilevel"/>
    <w:tmpl w:val="9D321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23E18"/>
    <w:multiLevelType w:val="multilevel"/>
    <w:tmpl w:val="B544A4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2F4025"/>
    <w:multiLevelType w:val="multilevel"/>
    <w:tmpl w:val="267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090990"/>
    <w:multiLevelType w:val="multilevel"/>
    <w:tmpl w:val="1FC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416490"/>
    <w:multiLevelType w:val="hybridMultilevel"/>
    <w:tmpl w:val="FDAE8C00"/>
    <w:lvl w:ilvl="0" w:tplc="843EB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54FDD"/>
    <w:multiLevelType w:val="multilevel"/>
    <w:tmpl w:val="08D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983AE4"/>
    <w:multiLevelType w:val="multilevel"/>
    <w:tmpl w:val="FE7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8564F5"/>
    <w:multiLevelType w:val="multilevel"/>
    <w:tmpl w:val="8CA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8B048B0"/>
    <w:multiLevelType w:val="multilevel"/>
    <w:tmpl w:val="7CB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F34534"/>
    <w:multiLevelType w:val="multilevel"/>
    <w:tmpl w:val="405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A9D7A6B"/>
    <w:multiLevelType w:val="multilevel"/>
    <w:tmpl w:val="8054BC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C41424"/>
    <w:multiLevelType w:val="multilevel"/>
    <w:tmpl w:val="9BAE0D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E90045"/>
    <w:multiLevelType w:val="multilevel"/>
    <w:tmpl w:val="FB40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2406C7C"/>
    <w:multiLevelType w:val="hybridMultilevel"/>
    <w:tmpl w:val="3C86738C"/>
    <w:lvl w:ilvl="0" w:tplc="8160A3FA">
      <w:start w:val="3"/>
      <w:numFmt w:val="decimal"/>
      <w:lvlText w:val="%1-"/>
      <w:lvlJc w:val="left"/>
      <w:pPr>
        <w:ind w:left="1875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6">
    <w:nsid w:val="62E42085"/>
    <w:multiLevelType w:val="multilevel"/>
    <w:tmpl w:val="74020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F1564F"/>
    <w:multiLevelType w:val="multilevel"/>
    <w:tmpl w:val="A22E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54446C"/>
    <w:multiLevelType w:val="multilevel"/>
    <w:tmpl w:val="39FC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929B4"/>
    <w:multiLevelType w:val="multilevel"/>
    <w:tmpl w:val="1BB4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114008"/>
    <w:multiLevelType w:val="multilevel"/>
    <w:tmpl w:val="4FC80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-"/>
      <w:lvlJc w:val="left"/>
      <w:pPr>
        <w:ind w:left="2160" w:hanging="360"/>
      </w:pPr>
      <w:rPr>
        <w:rFonts w:hint="default"/>
        <w:b/>
        <w:u w:val="singl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514E62"/>
    <w:multiLevelType w:val="multilevel"/>
    <w:tmpl w:val="A68A9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83257E"/>
    <w:multiLevelType w:val="multilevel"/>
    <w:tmpl w:val="099A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30"/>
  </w:num>
  <w:num w:numId="4">
    <w:abstractNumId w:val="4"/>
  </w:num>
  <w:num w:numId="5">
    <w:abstractNumId w:val="28"/>
  </w:num>
  <w:num w:numId="6">
    <w:abstractNumId w:val="27"/>
  </w:num>
  <w:num w:numId="7">
    <w:abstractNumId w:val="31"/>
  </w:num>
  <w:num w:numId="8">
    <w:abstractNumId w:val="22"/>
  </w:num>
  <w:num w:numId="9">
    <w:abstractNumId w:val="13"/>
  </w:num>
  <w:num w:numId="10">
    <w:abstractNumId w:val="29"/>
  </w:num>
  <w:num w:numId="11">
    <w:abstractNumId w:val="24"/>
  </w:num>
  <w:num w:numId="12">
    <w:abstractNumId w:val="15"/>
  </w:num>
  <w:num w:numId="13">
    <w:abstractNumId w:val="9"/>
  </w:num>
  <w:num w:numId="14">
    <w:abstractNumId w:val="1"/>
  </w:num>
  <w:num w:numId="15">
    <w:abstractNumId w:val="21"/>
  </w:num>
  <w:num w:numId="16">
    <w:abstractNumId w:val="26"/>
  </w:num>
  <w:num w:numId="17">
    <w:abstractNumId w:val="10"/>
  </w:num>
  <w:num w:numId="18">
    <w:abstractNumId w:val="19"/>
  </w:num>
  <w:num w:numId="19">
    <w:abstractNumId w:val="20"/>
  </w:num>
  <w:num w:numId="20">
    <w:abstractNumId w:val="14"/>
  </w:num>
  <w:num w:numId="21">
    <w:abstractNumId w:val="23"/>
  </w:num>
  <w:num w:numId="22">
    <w:abstractNumId w:val="32"/>
  </w:num>
  <w:num w:numId="23">
    <w:abstractNumId w:val="17"/>
  </w:num>
  <w:num w:numId="24">
    <w:abstractNumId w:val="18"/>
  </w:num>
  <w:num w:numId="25">
    <w:abstractNumId w:val="3"/>
  </w:num>
  <w:num w:numId="26">
    <w:abstractNumId w:val="6"/>
  </w:num>
  <w:num w:numId="27">
    <w:abstractNumId w:val="11"/>
  </w:num>
  <w:num w:numId="28">
    <w:abstractNumId w:val="2"/>
  </w:num>
  <w:num w:numId="29">
    <w:abstractNumId w:val="12"/>
  </w:num>
  <w:num w:numId="30">
    <w:abstractNumId w:val="0"/>
  </w:num>
  <w:num w:numId="31">
    <w:abstractNumId w:val="7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xNTUysjSyNDY1NzBU0lEKTi0uzszPAykwrAUAFGg8sCwAAAA="/>
  </w:docVars>
  <w:rsids>
    <w:rsidRoot w:val="002414D2"/>
    <w:rsid w:val="00023155"/>
    <w:rsid w:val="000A14E3"/>
    <w:rsid w:val="000C64DF"/>
    <w:rsid w:val="00184EEE"/>
    <w:rsid w:val="00237D1E"/>
    <w:rsid w:val="002414D2"/>
    <w:rsid w:val="002E343E"/>
    <w:rsid w:val="00313251"/>
    <w:rsid w:val="003A5742"/>
    <w:rsid w:val="003F4402"/>
    <w:rsid w:val="00471D62"/>
    <w:rsid w:val="004C220F"/>
    <w:rsid w:val="005102EE"/>
    <w:rsid w:val="00555AE1"/>
    <w:rsid w:val="0072508B"/>
    <w:rsid w:val="00746A63"/>
    <w:rsid w:val="007651BA"/>
    <w:rsid w:val="00842619"/>
    <w:rsid w:val="009B0C60"/>
    <w:rsid w:val="009E02A9"/>
    <w:rsid w:val="00A30511"/>
    <w:rsid w:val="00A841D1"/>
    <w:rsid w:val="00C734A3"/>
    <w:rsid w:val="00D4656B"/>
    <w:rsid w:val="00D72535"/>
    <w:rsid w:val="00E27194"/>
    <w:rsid w:val="00E63E1E"/>
    <w:rsid w:val="00E66B21"/>
    <w:rsid w:val="00F8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D33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14D2"/>
  </w:style>
  <w:style w:type="character" w:customStyle="1" w:styleId="eop">
    <w:name w:val="eop"/>
    <w:basedOn w:val="DefaultParagraphFont"/>
    <w:rsid w:val="002414D2"/>
  </w:style>
  <w:style w:type="character" w:customStyle="1" w:styleId="contextualspellingandgrammarerror">
    <w:name w:val="contextualspellingandgrammarerror"/>
    <w:basedOn w:val="DefaultParagraphFont"/>
    <w:rsid w:val="002414D2"/>
  </w:style>
  <w:style w:type="paragraph" w:styleId="ListParagraph">
    <w:name w:val="List Paragraph"/>
    <w:basedOn w:val="Normal"/>
    <w:uiPriority w:val="34"/>
    <w:qFormat/>
    <w:rsid w:val="002414D2"/>
    <w:pPr>
      <w:ind w:left="720"/>
      <w:contextualSpacing/>
    </w:pPr>
  </w:style>
  <w:style w:type="character" w:customStyle="1" w:styleId="spellingerror">
    <w:name w:val="spellingerror"/>
    <w:basedOn w:val="DefaultParagraphFont"/>
    <w:rsid w:val="00184EEE"/>
  </w:style>
  <w:style w:type="paragraph" w:styleId="BalloonText">
    <w:name w:val="Balloon Text"/>
    <w:basedOn w:val="Normal"/>
    <w:link w:val="BalloonTextChar"/>
    <w:uiPriority w:val="99"/>
    <w:semiHidden/>
    <w:unhideWhenUsed/>
    <w:rsid w:val="009E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2619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842619"/>
  </w:style>
  <w:style w:type="character" w:customStyle="1" w:styleId="w8qarf">
    <w:name w:val="w8qarf"/>
    <w:basedOn w:val="DefaultParagraphFont"/>
    <w:rsid w:val="00842619"/>
  </w:style>
  <w:style w:type="paragraph" w:styleId="Header">
    <w:name w:val="header"/>
    <w:basedOn w:val="Normal"/>
    <w:link w:val="HeaderChar"/>
    <w:uiPriority w:val="99"/>
    <w:unhideWhenUsed/>
    <w:rsid w:val="00E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94"/>
  </w:style>
  <w:style w:type="paragraph" w:styleId="Footer">
    <w:name w:val="footer"/>
    <w:basedOn w:val="Normal"/>
    <w:link w:val="FooterChar"/>
    <w:uiPriority w:val="99"/>
    <w:unhideWhenUsed/>
    <w:rsid w:val="00E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14D2"/>
  </w:style>
  <w:style w:type="character" w:customStyle="1" w:styleId="eop">
    <w:name w:val="eop"/>
    <w:basedOn w:val="DefaultParagraphFont"/>
    <w:rsid w:val="002414D2"/>
  </w:style>
  <w:style w:type="character" w:customStyle="1" w:styleId="contextualspellingandgrammarerror">
    <w:name w:val="contextualspellingandgrammarerror"/>
    <w:basedOn w:val="DefaultParagraphFont"/>
    <w:rsid w:val="002414D2"/>
  </w:style>
  <w:style w:type="paragraph" w:styleId="ListParagraph">
    <w:name w:val="List Paragraph"/>
    <w:basedOn w:val="Normal"/>
    <w:uiPriority w:val="34"/>
    <w:qFormat/>
    <w:rsid w:val="002414D2"/>
    <w:pPr>
      <w:ind w:left="720"/>
      <w:contextualSpacing/>
    </w:pPr>
  </w:style>
  <w:style w:type="character" w:customStyle="1" w:styleId="spellingerror">
    <w:name w:val="spellingerror"/>
    <w:basedOn w:val="DefaultParagraphFont"/>
    <w:rsid w:val="00184EEE"/>
  </w:style>
  <w:style w:type="paragraph" w:styleId="BalloonText">
    <w:name w:val="Balloon Text"/>
    <w:basedOn w:val="Normal"/>
    <w:link w:val="BalloonTextChar"/>
    <w:uiPriority w:val="99"/>
    <w:semiHidden/>
    <w:unhideWhenUsed/>
    <w:rsid w:val="009E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2619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842619"/>
  </w:style>
  <w:style w:type="character" w:customStyle="1" w:styleId="w8qarf">
    <w:name w:val="w8qarf"/>
    <w:basedOn w:val="DefaultParagraphFont"/>
    <w:rsid w:val="00842619"/>
  </w:style>
  <w:style w:type="paragraph" w:styleId="Header">
    <w:name w:val="header"/>
    <w:basedOn w:val="Normal"/>
    <w:link w:val="HeaderChar"/>
    <w:uiPriority w:val="99"/>
    <w:unhideWhenUsed/>
    <w:rsid w:val="00E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94"/>
  </w:style>
  <w:style w:type="paragraph" w:styleId="Footer">
    <w:name w:val="footer"/>
    <w:basedOn w:val="Normal"/>
    <w:link w:val="FooterChar"/>
    <w:uiPriority w:val="99"/>
    <w:unhideWhenUsed/>
    <w:rsid w:val="00E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885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7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26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434">
                  <w:marLeft w:val="0"/>
                  <w:marRight w:val="0"/>
                  <w:marTop w:val="0"/>
                  <w:marBottom w:val="0"/>
                  <w:divBdr>
                    <w:top w:val="single" w:sz="6" w:space="0" w:color="F6F6F6"/>
                    <w:left w:val="single" w:sz="6" w:space="2" w:color="F6F6F6"/>
                    <w:bottom w:val="single" w:sz="6" w:space="0" w:color="F6F6F6"/>
                    <w:right w:val="single" w:sz="6" w:space="0" w:color="F6F6F6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 Ahmed</dc:creator>
  <cp:keywords/>
  <dc:description/>
  <cp:lastModifiedBy>Rezan Abdulkadir</cp:lastModifiedBy>
  <cp:revision>3</cp:revision>
  <cp:lastPrinted>2018-04-24T20:40:00Z</cp:lastPrinted>
  <dcterms:created xsi:type="dcterms:W3CDTF">2019-08-24T12:09:00Z</dcterms:created>
  <dcterms:modified xsi:type="dcterms:W3CDTF">2019-08-24T12:30:00Z</dcterms:modified>
</cp:coreProperties>
</file>