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54" w:rsidRDefault="00B80F54">
      <w:pPr>
        <w:rPr>
          <w:lang w:val="en-US"/>
        </w:rPr>
      </w:pPr>
    </w:p>
    <w:p w:rsidR="00B611E5" w:rsidRDefault="00B611E5">
      <w:pPr>
        <w:rPr>
          <w:lang w:val="en-US"/>
        </w:rPr>
      </w:pPr>
      <w:r>
        <w:rPr>
          <w:lang w:val="en-US"/>
        </w:rPr>
        <w:t xml:space="preserve">Azad </w:t>
      </w:r>
      <w:proofErr w:type="spellStart"/>
      <w:r>
        <w:rPr>
          <w:lang w:val="en-US"/>
        </w:rPr>
        <w:t>Muhsin</w:t>
      </w:r>
      <w:proofErr w:type="spellEnd"/>
      <w:r>
        <w:rPr>
          <w:lang w:val="en-US"/>
        </w:rPr>
        <w:t xml:space="preserve"> </w:t>
      </w:r>
      <w:proofErr w:type="spellStart"/>
      <w:r>
        <w:rPr>
          <w:lang w:val="en-US"/>
        </w:rPr>
        <w:t>Hawizy</w:t>
      </w:r>
      <w:proofErr w:type="spellEnd"/>
    </w:p>
    <w:p w:rsidR="00B611E5" w:rsidRDefault="00B611E5">
      <w:pPr>
        <w:rPr>
          <w:lang w:val="en-US"/>
        </w:rPr>
      </w:pPr>
      <w:proofErr w:type="spellStart"/>
      <w:r>
        <w:rPr>
          <w:lang w:val="en-US"/>
        </w:rPr>
        <w:t>MBChB</w:t>
      </w:r>
      <w:proofErr w:type="spellEnd"/>
      <w:r>
        <w:rPr>
          <w:lang w:val="en-US"/>
        </w:rPr>
        <w:t xml:space="preserve">, MSc, MD, FRCS </w:t>
      </w:r>
      <w:proofErr w:type="spellStart"/>
      <w:r>
        <w:rPr>
          <w:lang w:val="en-US"/>
        </w:rPr>
        <w:t>Urol</w:t>
      </w:r>
      <w:proofErr w:type="spellEnd"/>
      <w:r>
        <w:rPr>
          <w:lang w:val="en-US"/>
        </w:rPr>
        <w:t>, FEBU</w:t>
      </w:r>
    </w:p>
    <w:p w:rsidR="00B611E5" w:rsidRDefault="00B611E5">
      <w:pPr>
        <w:rPr>
          <w:lang w:val="en-US"/>
        </w:rPr>
      </w:pPr>
      <w:r>
        <w:rPr>
          <w:lang w:val="en-US"/>
        </w:rPr>
        <w:t>Consultant Urological Surgeon</w:t>
      </w:r>
    </w:p>
    <w:p w:rsidR="00B611E5" w:rsidRDefault="00B611E5" w:rsidP="00B611E5">
      <w:pPr>
        <w:rPr>
          <w:lang w:val="en-US"/>
        </w:rPr>
      </w:pPr>
      <w:proofErr w:type="gramStart"/>
      <w:r>
        <w:rPr>
          <w:lang w:val="en-US"/>
        </w:rPr>
        <w:t xml:space="preserve">Completed Medical school at </w:t>
      </w:r>
      <w:proofErr w:type="spellStart"/>
      <w:r>
        <w:rPr>
          <w:lang w:val="en-US"/>
        </w:rPr>
        <w:t>Salahaddin</w:t>
      </w:r>
      <w:proofErr w:type="spellEnd"/>
      <w:r>
        <w:rPr>
          <w:lang w:val="en-US"/>
        </w:rPr>
        <w:t xml:space="preserve"> University and postgraduate training in the United Kingdom.</w:t>
      </w:r>
      <w:proofErr w:type="gramEnd"/>
      <w:r>
        <w:rPr>
          <w:lang w:val="en-US"/>
        </w:rPr>
        <w:t xml:space="preserve"> Academic study included MSc (Urology) at University College London and Doctorate of Medicine (MD) at Cardiff University. Higher urology training at London Deanery leading to fellowship in The Royal College of Surgeons (FRCS </w:t>
      </w:r>
      <w:proofErr w:type="spellStart"/>
      <w:r>
        <w:rPr>
          <w:lang w:val="en-US"/>
        </w:rPr>
        <w:t>Urol</w:t>
      </w:r>
      <w:proofErr w:type="spellEnd"/>
      <w:r>
        <w:rPr>
          <w:lang w:val="en-US"/>
        </w:rPr>
        <w:t>)</w:t>
      </w:r>
      <w:r w:rsidR="00847B91">
        <w:rPr>
          <w:lang w:val="en-US"/>
        </w:rPr>
        <w:t xml:space="preserve"> </w:t>
      </w:r>
      <w:r>
        <w:rPr>
          <w:lang w:val="en-US"/>
        </w:rPr>
        <w:t xml:space="preserve">and Fellow of European Board of Urology (FEBU). </w:t>
      </w:r>
    </w:p>
    <w:p w:rsidR="00847B91" w:rsidRDefault="00847B91" w:rsidP="00B611E5">
      <w:pPr>
        <w:rPr>
          <w:lang w:val="en-US"/>
        </w:rPr>
      </w:pPr>
      <w:proofErr w:type="gramStart"/>
      <w:r>
        <w:rPr>
          <w:lang w:val="en-US"/>
        </w:rPr>
        <w:t>Member of British Association of Urological Surgeon (BAUS), European Association of Urology (EAU) and American Association of Urology (AUA).</w:t>
      </w:r>
      <w:proofErr w:type="gramEnd"/>
    </w:p>
    <w:p w:rsidR="00847B91" w:rsidRDefault="00847B91" w:rsidP="00847B91">
      <w:pPr>
        <w:rPr>
          <w:lang w:val="en-US"/>
        </w:rPr>
      </w:pPr>
      <w:proofErr w:type="gramStart"/>
      <w:r>
        <w:rPr>
          <w:lang w:val="en-US"/>
        </w:rPr>
        <w:t>Currently consultant and clinical Lead at Ipswich Hospital, Suffolk, UK.</w:t>
      </w:r>
      <w:proofErr w:type="gramEnd"/>
      <w:r>
        <w:rPr>
          <w:lang w:val="en-US"/>
        </w:rPr>
        <w:t xml:space="preserve"> Specialist interest</w:t>
      </w:r>
      <w:r>
        <w:rPr>
          <w:lang w:val="en-US"/>
        </w:rPr>
        <w:t xml:space="preserve"> in </w:t>
      </w:r>
      <w:proofErr w:type="spellStart"/>
      <w:r>
        <w:rPr>
          <w:lang w:val="en-US"/>
        </w:rPr>
        <w:t>Endourology</w:t>
      </w:r>
      <w:proofErr w:type="spellEnd"/>
      <w:r>
        <w:rPr>
          <w:lang w:val="en-US"/>
        </w:rPr>
        <w:t xml:space="preserve"> and </w:t>
      </w:r>
      <w:proofErr w:type="spellStart"/>
      <w:r>
        <w:rPr>
          <w:lang w:val="en-US"/>
        </w:rPr>
        <w:t>Uro</w:t>
      </w:r>
      <w:proofErr w:type="spellEnd"/>
      <w:r>
        <w:rPr>
          <w:lang w:val="en-US"/>
        </w:rPr>
        <w:t>-oncology.</w:t>
      </w:r>
      <w:r>
        <w:rPr>
          <w:lang w:val="en-US"/>
        </w:rPr>
        <w:t xml:space="preserve"> </w:t>
      </w:r>
      <w:bookmarkStart w:id="0" w:name="_GoBack"/>
      <w:bookmarkEnd w:id="0"/>
    </w:p>
    <w:p w:rsidR="00847B91" w:rsidRDefault="00847B91" w:rsidP="00B611E5">
      <w:pPr>
        <w:rPr>
          <w:lang w:val="en-US"/>
        </w:rPr>
      </w:pPr>
    </w:p>
    <w:p w:rsidR="00847B91" w:rsidRPr="00B611E5" w:rsidRDefault="00847B91" w:rsidP="00B611E5">
      <w:pPr>
        <w:rPr>
          <w:lang w:val="en-US"/>
        </w:rPr>
      </w:pPr>
    </w:p>
    <w:sectPr w:rsidR="00847B91" w:rsidRPr="00B611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E5"/>
    <w:rsid w:val="00847B91"/>
    <w:rsid w:val="00B611E5"/>
    <w:rsid w:val="00B80F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2019-08-04T19:29:00Z</dcterms:created>
  <dcterms:modified xsi:type="dcterms:W3CDTF">2019-08-04T19:46:00Z</dcterms:modified>
</cp:coreProperties>
</file>